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3C" w:rsidRDefault="006C553C" w:rsidP="006C553C">
      <w:pPr>
        <w:pStyle w:val="a3"/>
        <w:rPr>
          <w:lang w:val="en-US"/>
        </w:rPr>
      </w:pPr>
      <w:r>
        <w:rPr>
          <w:noProof/>
          <w:sz w:val="10"/>
          <w:szCs w:val="10"/>
        </w:rPr>
        <w:drawing>
          <wp:inline distT="0" distB="0" distL="0" distR="0">
            <wp:extent cx="7143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53C" w:rsidRDefault="006C553C" w:rsidP="006C553C">
      <w:pPr>
        <w:shd w:val="clear" w:color="auto" w:fill="FFFFFF"/>
        <w:ind w:left="139"/>
        <w:jc w:val="center"/>
      </w:pPr>
      <w:r>
        <w:rPr>
          <w:b/>
          <w:bCs/>
          <w:color w:val="000000"/>
          <w:spacing w:val="-3"/>
          <w:sz w:val="30"/>
          <w:szCs w:val="30"/>
        </w:rPr>
        <w:t xml:space="preserve">                                   </w:t>
      </w:r>
    </w:p>
    <w:p w:rsidR="006C553C" w:rsidRDefault="006C553C" w:rsidP="006C553C">
      <w:pPr>
        <w:shd w:val="clear" w:color="auto" w:fill="FFFFFF"/>
        <w:ind w:left="120"/>
        <w:jc w:val="center"/>
        <w:rPr>
          <w:b/>
          <w:bCs/>
          <w:color w:val="000000"/>
          <w:spacing w:val="-2"/>
          <w:sz w:val="28"/>
          <w:szCs w:val="30"/>
        </w:rPr>
      </w:pPr>
      <w:r>
        <w:rPr>
          <w:b/>
          <w:bCs/>
          <w:color w:val="000000"/>
          <w:spacing w:val="-2"/>
          <w:sz w:val="28"/>
          <w:szCs w:val="30"/>
        </w:rPr>
        <w:t xml:space="preserve">ЛИПЕЦКАЯ ОБЛАСТЬ </w:t>
      </w:r>
    </w:p>
    <w:p w:rsidR="006C553C" w:rsidRDefault="006C553C" w:rsidP="006C553C">
      <w:pPr>
        <w:shd w:val="clear" w:color="auto" w:fill="FFFFFF"/>
        <w:ind w:left="120"/>
        <w:jc w:val="center"/>
        <w:rPr>
          <w:sz w:val="28"/>
        </w:rPr>
      </w:pPr>
      <w:r>
        <w:rPr>
          <w:b/>
          <w:bCs/>
          <w:color w:val="000000"/>
          <w:spacing w:val="-2"/>
          <w:sz w:val="28"/>
          <w:szCs w:val="30"/>
        </w:rPr>
        <w:t>УСМАНСКИЙ МУНИЦИПАЛЬНЫЙ РАЙОН</w:t>
      </w:r>
    </w:p>
    <w:p w:rsidR="006C553C" w:rsidRDefault="006C553C" w:rsidP="006C553C">
      <w:pPr>
        <w:shd w:val="clear" w:color="auto" w:fill="FFFFFF"/>
        <w:ind w:left="120"/>
        <w:jc w:val="center"/>
        <w:rPr>
          <w:b/>
          <w:bCs/>
          <w:color w:val="000000"/>
          <w:spacing w:val="-7"/>
          <w:sz w:val="28"/>
          <w:szCs w:val="30"/>
        </w:rPr>
      </w:pPr>
      <w:r>
        <w:rPr>
          <w:b/>
          <w:bCs/>
          <w:color w:val="000000"/>
          <w:spacing w:val="-7"/>
          <w:sz w:val="28"/>
          <w:szCs w:val="30"/>
        </w:rPr>
        <w:t xml:space="preserve">СОВЕТ ДЕПУТАТОВ СЕЛЬСКОГО ПОСЕЛЕНИЯ </w:t>
      </w:r>
    </w:p>
    <w:p w:rsidR="006C553C" w:rsidRDefault="006C553C" w:rsidP="006C553C">
      <w:pPr>
        <w:shd w:val="clear" w:color="auto" w:fill="FFFFFF"/>
        <w:ind w:left="120"/>
        <w:jc w:val="center"/>
        <w:rPr>
          <w:sz w:val="28"/>
        </w:rPr>
      </w:pPr>
      <w:r>
        <w:rPr>
          <w:b/>
          <w:bCs/>
          <w:color w:val="000000"/>
          <w:spacing w:val="-7"/>
          <w:sz w:val="28"/>
          <w:szCs w:val="30"/>
        </w:rPr>
        <w:t>ПРИГОРОДНЫЙ СЕЛЬСОВЕТ</w:t>
      </w:r>
    </w:p>
    <w:p w:rsidR="006C553C" w:rsidRPr="001A1F92" w:rsidRDefault="006C553C" w:rsidP="006C553C">
      <w:pPr>
        <w:pStyle w:val="1"/>
        <w:spacing w:line="634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1F92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C553C" w:rsidRPr="0025054C" w:rsidRDefault="006C553C" w:rsidP="006C553C">
      <w:pPr>
        <w:jc w:val="center"/>
        <w:rPr>
          <w:sz w:val="28"/>
          <w:szCs w:val="28"/>
        </w:rPr>
      </w:pPr>
    </w:p>
    <w:p w:rsidR="006C553C" w:rsidRDefault="006C553C" w:rsidP="006C553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07.08.2014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 </w:t>
      </w:r>
      <w:proofErr w:type="spellStart"/>
      <w:r>
        <w:rPr>
          <w:sz w:val="28"/>
          <w:szCs w:val="28"/>
        </w:rPr>
        <w:t>Пригородка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9/21</w:t>
      </w:r>
    </w:p>
    <w:p w:rsidR="006C553C" w:rsidRPr="00326A0E" w:rsidRDefault="006C553C" w:rsidP="006C553C">
      <w:pPr>
        <w:jc w:val="both"/>
      </w:pPr>
    </w:p>
    <w:p w:rsidR="006C553C" w:rsidRPr="00957914" w:rsidRDefault="006C553C" w:rsidP="006C553C">
      <w:pPr>
        <w:jc w:val="center"/>
        <w:rPr>
          <w:sz w:val="28"/>
          <w:szCs w:val="28"/>
        </w:rPr>
      </w:pPr>
      <w:r w:rsidRPr="00957914">
        <w:rPr>
          <w:sz w:val="28"/>
          <w:szCs w:val="28"/>
        </w:rPr>
        <w:t xml:space="preserve">Об утверждении программы «Комплексное развитие систем коммунальной инфраструктуры сельского поселения </w:t>
      </w:r>
      <w:r>
        <w:rPr>
          <w:sz w:val="28"/>
          <w:szCs w:val="28"/>
        </w:rPr>
        <w:t>Пригородный</w:t>
      </w:r>
      <w:r w:rsidRPr="00957914">
        <w:rPr>
          <w:sz w:val="28"/>
          <w:szCs w:val="28"/>
        </w:rPr>
        <w:t xml:space="preserve"> сельсовет Усманского муниципального района Липецкой области на 2014-</w:t>
      </w:r>
      <w:smartTag w:uri="urn:schemas-microsoft-com:office:smarttags" w:element="metricconverter">
        <w:smartTagPr>
          <w:attr w:name="ProductID" w:val="2024 г"/>
        </w:smartTagPr>
        <w:r w:rsidRPr="00957914">
          <w:rPr>
            <w:sz w:val="28"/>
            <w:szCs w:val="28"/>
          </w:rPr>
          <w:t>2024</w:t>
        </w:r>
        <w:r>
          <w:rPr>
            <w:sz w:val="28"/>
            <w:szCs w:val="28"/>
          </w:rPr>
          <w:t xml:space="preserve"> </w:t>
        </w:r>
        <w:proofErr w:type="spellStart"/>
        <w:r w:rsidRPr="00957914">
          <w:rPr>
            <w:sz w:val="28"/>
            <w:szCs w:val="28"/>
          </w:rPr>
          <w:t>г</w:t>
        </w:r>
      </w:smartTag>
      <w:r w:rsidRPr="00957914">
        <w:rPr>
          <w:sz w:val="28"/>
          <w:szCs w:val="28"/>
        </w:rPr>
        <w:t>.г</w:t>
      </w:r>
      <w:proofErr w:type="spellEnd"/>
      <w:r w:rsidRPr="00957914">
        <w:rPr>
          <w:sz w:val="28"/>
          <w:szCs w:val="28"/>
        </w:rPr>
        <w:t>.»</w:t>
      </w:r>
    </w:p>
    <w:p w:rsidR="006C553C" w:rsidRPr="00957914" w:rsidRDefault="006C553C" w:rsidP="006C553C">
      <w:pPr>
        <w:jc w:val="both"/>
        <w:rPr>
          <w:sz w:val="28"/>
          <w:szCs w:val="28"/>
        </w:rPr>
      </w:pPr>
    </w:p>
    <w:p w:rsidR="006C553C" w:rsidRDefault="006C553C" w:rsidP="006C553C">
      <w:pPr>
        <w:ind w:firstLine="708"/>
        <w:jc w:val="both"/>
        <w:rPr>
          <w:sz w:val="28"/>
          <w:szCs w:val="28"/>
        </w:rPr>
      </w:pPr>
      <w:r w:rsidRPr="00957914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сельского поселения </w:t>
      </w:r>
      <w:r>
        <w:rPr>
          <w:sz w:val="28"/>
          <w:szCs w:val="28"/>
        </w:rPr>
        <w:t>Пригородный</w:t>
      </w:r>
      <w:r w:rsidRPr="00957914">
        <w:rPr>
          <w:sz w:val="28"/>
          <w:szCs w:val="28"/>
        </w:rPr>
        <w:t xml:space="preserve"> сельсовет Усманского муниципального района Липецкой области</w:t>
      </w:r>
      <w:r>
        <w:rPr>
          <w:sz w:val="28"/>
          <w:szCs w:val="28"/>
        </w:rPr>
        <w:t xml:space="preserve"> РФ</w:t>
      </w:r>
      <w:r w:rsidRPr="00957914">
        <w:rPr>
          <w:sz w:val="28"/>
          <w:szCs w:val="28"/>
        </w:rPr>
        <w:t xml:space="preserve">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рассмотрев проект программы «Комплексное развитие систем коммунальной инфраструктуры сельского поселения </w:t>
      </w:r>
      <w:r>
        <w:rPr>
          <w:sz w:val="28"/>
          <w:szCs w:val="28"/>
        </w:rPr>
        <w:t>Пригородный</w:t>
      </w:r>
      <w:r w:rsidRPr="00957914">
        <w:rPr>
          <w:sz w:val="28"/>
          <w:szCs w:val="28"/>
        </w:rPr>
        <w:t xml:space="preserve"> сельсовет Усманского муниципального района Липецкой области на 2014-2024</w:t>
      </w:r>
      <w:r>
        <w:rPr>
          <w:sz w:val="28"/>
          <w:szCs w:val="28"/>
        </w:rPr>
        <w:t xml:space="preserve"> </w:t>
      </w:r>
      <w:r w:rsidRPr="00957914">
        <w:rPr>
          <w:sz w:val="28"/>
          <w:szCs w:val="28"/>
        </w:rPr>
        <w:t xml:space="preserve">гг.», Совет депутатов сельского поселения </w:t>
      </w:r>
      <w:r>
        <w:rPr>
          <w:sz w:val="28"/>
          <w:szCs w:val="28"/>
        </w:rPr>
        <w:t>Пригородный</w:t>
      </w:r>
      <w:r w:rsidRPr="00957914">
        <w:rPr>
          <w:sz w:val="28"/>
          <w:szCs w:val="28"/>
        </w:rPr>
        <w:t xml:space="preserve"> сельсовет</w:t>
      </w:r>
    </w:p>
    <w:p w:rsidR="006C553C" w:rsidRDefault="006C553C" w:rsidP="006C553C">
      <w:pPr>
        <w:jc w:val="both"/>
        <w:rPr>
          <w:sz w:val="28"/>
          <w:szCs w:val="28"/>
        </w:rPr>
      </w:pPr>
    </w:p>
    <w:p w:rsidR="006C553C" w:rsidRDefault="006C553C" w:rsidP="006C553C">
      <w:pPr>
        <w:jc w:val="center"/>
        <w:rPr>
          <w:bCs/>
          <w:sz w:val="28"/>
          <w:szCs w:val="28"/>
        </w:rPr>
      </w:pPr>
      <w:r w:rsidRPr="00957914">
        <w:rPr>
          <w:bCs/>
          <w:sz w:val="28"/>
          <w:szCs w:val="28"/>
        </w:rPr>
        <w:t>РЕШИЛ:</w:t>
      </w:r>
    </w:p>
    <w:p w:rsidR="006C553C" w:rsidRPr="00957914" w:rsidRDefault="006C553C" w:rsidP="006C5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57914">
        <w:rPr>
          <w:sz w:val="28"/>
          <w:szCs w:val="28"/>
        </w:rPr>
        <w:t xml:space="preserve">Утвердить программу «Комплексное развитие систем коммунальной инфраструктуры сельского поселения </w:t>
      </w:r>
      <w:r>
        <w:rPr>
          <w:sz w:val="28"/>
          <w:szCs w:val="28"/>
        </w:rPr>
        <w:t>Пригородный</w:t>
      </w:r>
      <w:r w:rsidRPr="00957914">
        <w:rPr>
          <w:sz w:val="28"/>
          <w:szCs w:val="28"/>
        </w:rPr>
        <w:t xml:space="preserve"> сельсовет Усманского муниципального района Липецкой области </w:t>
      </w:r>
      <w:r>
        <w:rPr>
          <w:sz w:val="28"/>
          <w:szCs w:val="28"/>
        </w:rPr>
        <w:t xml:space="preserve">РФ </w:t>
      </w:r>
      <w:r w:rsidRPr="00957914">
        <w:rPr>
          <w:sz w:val="28"/>
          <w:szCs w:val="28"/>
        </w:rPr>
        <w:t>на 2014-2024</w:t>
      </w:r>
      <w:r>
        <w:rPr>
          <w:sz w:val="28"/>
          <w:szCs w:val="28"/>
        </w:rPr>
        <w:t xml:space="preserve"> </w:t>
      </w:r>
      <w:r w:rsidRPr="00957914">
        <w:rPr>
          <w:sz w:val="28"/>
          <w:szCs w:val="28"/>
        </w:rPr>
        <w:t>гг.» согласно приложению.</w:t>
      </w:r>
    </w:p>
    <w:p w:rsidR="006C553C" w:rsidRPr="00957914" w:rsidRDefault="006C553C" w:rsidP="006C553C">
      <w:pPr>
        <w:jc w:val="both"/>
        <w:rPr>
          <w:sz w:val="28"/>
          <w:szCs w:val="28"/>
        </w:rPr>
      </w:pPr>
      <w:r w:rsidRPr="0095791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957914">
        <w:rPr>
          <w:sz w:val="28"/>
          <w:szCs w:val="28"/>
        </w:rPr>
        <w:t xml:space="preserve">Направить данное решение Совета депутатов главе сельского поселения </w:t>
      </w:r>
      <w:r>
        <w:rPr>
          <w:sz w:val="28"/>
          <w:szCs w:val="28"/>
        </w:rPr>
        <w:t>Пригородный</w:t>
      </w:r>
      <w:r w:rsidRPr="00957914">
        <w:rPr>
          <w:sz w:val="28"/>
          <w:szCs w:val="28"/>
        </w:rPr>
        <w:t xml:space="preserve"> сельсовет Усманского муниципального района Липецкой области Российской Федерации для подписания и обнародования.</w:t>
      </w:r>
    </w:p>
    <w:p w:rsidR="006C553C" w:rsidRPr="00957914" w:rsidRDefault="006C553C" w:rsidP="006C553C">
      <w:pPr>
        <w:jc w:val="both"/>
        <w:rPr>
          <w:sz w:val="28"/>
          <w:szCs w:val="28"/>
        </w:rPr>
      </w:pPr>
      <w:r w:rsidRPr="0095791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957914">
        <w:rPr>
          <w:sz w:val="28"/>
          <w:szCs w:val="28"/>
        </w:rPr>
        <w:t>Настоящее решение вступает в силу со дня принятия.</w:t>
      </w:r>
    </w:p>
    <w:p w:rsidR="006C553C" w:rsidRDefault="006C553C" w:rsidP="006C553C">
      <w:pPr>
        <w:jc w:val="both"/>
        <w:rPr>
          <w:sz w:val="28"/>
          <w:szCs w:val="28"/>
        </w:rPr>
      </w:pPr>
    </w:p>
    <w:p w:rsidR="006C553C" w:rsidRPr="00957914" w:rsidRDefault="006C553C" w:rsidP="006C553C">
      <w:pPr>
        <w:jc w:val="both"/>
        <w:rPr>
          <w:sz w:val="28"/>
          <w:szCs w:val="28"/>
        </w:rPr>
      </w:pPr>
    </w:p>
    <w:p w:rsidR="006C553C" w:rsidRPr="00957914" w:rsidRDefault="006C553C" w:rsidP="006C553C">
      <w:pPr>
        <w:jc w:val="both"/>
        <w:rPr>
          <w:sz w:val="28"/>
          <w:szCs w:val="28"/>
        </w:rPr>
      </w:pPr>
      <w:r w:rsidRPr="00957914">
        <w:rPr>
          <w:sz w:val="28"/>
          <w:szCs w:val="28"/>
        </w:rPr>
        <w:t>Председатель Совета депутатов</w:t>
      </w:r>
    </w:p>
    <w:p w:rsidR="006C553C" w:rsidRPr="00957914" w:rsidRDefault="006C553C" w:rsidP="006C553C">
      <w:pPr>
        <w:jc w:val="both"/>
        <w:rPr>
          <w:sz w:val="28"/>
          <w:szCs w:val="28"/>
        </w:rPr>
      </w:pPr>
      <w:r w:rsidRPr="00957914">
        <w:rPr>
          <w:sz w:val="28"/>
          <w:szCs w:val="28"/>
        </w:rPr>
        <w:t>сельского поселения</w:t>
      </w:r>
    </w:p>
    <w:p w:rsidR="00CA6FA3" w:rsidRPr="006C553C" w:rsidRDefault="006C553C">
      <w:pPr>
        <w:rPr>
          <w:sz w:val="28"/>
          <w:szCs w:val="28"/>
        </w:rPr>
      </w:pPr>
      <w:r>
        <w:rPr>
          <w:sz w:val="28"/>
          <w:szCs w:val="28"/>
        </w:rPr>
        <w:t>Пригородный</w:t>
      </w:r>
      <w:r w:rsidRPr="0095791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В.П.Фитисова</w:t>
      </w:r>
      <w:bookmarkStart w:id="0" w:name="_GoBack"/>
      <w:bookmarkEnd w:id="0"/>
      <w:proofErr w:type="spellEnd"/>
    </w:p>
    <w:sectPr w:rsidR="00CA6FA3" w:rsidRPr="006C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98"/>
    <w:rsid w:val="00530A98"/>
    <w:rsid w:val="006C553C"/>
    <w:rsid w:val="00721A1C"/>
    <w:rsid w:val="00B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8EDFE-463A-42D7-B0BA-8D1EAD63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5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53C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6C553C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6C553C"/>
    <w:rPr>
      <w:rFonts w:ascii="Times New Roman" w:eastAsia="Calibri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>diakov.net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2017-11-22T05:55:00Z</dcterms:created>
  <dcterms:modified xsi:type="dcterms:W3CDTF">2017-11-22T05:55:00Z</dcterms:modified>
</cp:coreProperties>
</file>